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944ADF" w14:paraId="499F5C21" w14:textId="77777777" w:rsidTr="008163D4"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C7F25F" w14:textId="77777777" w:rsidR="00944ADF" w:rsidRDefault="00944ADF" w:rsidP="008163D4">
            <w:pPr>
              <w:pStyle w:val="a5"/>
              <w:spacing w:line="100" w:lineRule="atLeast"/>
              <w:jc w:val="both"/>
            </w:pPr>
            <w:r>
              <w:rPr>
                <w:rFonts w:ascii="Times New Roman" w:hAnsi="Times New Roman"/>
              </w:rPr>
              <w:t>СОГЛАСОВАНО:</w:t>
            </w:r>
          </w:p>
          <w:p w14:paraId="1FAA0AFE" w14:textId="77777777" w:rsidR="00944ADF" w:rsidRDefault="00944ADF" w:rsidP="008163D4">
            <w:pPr>
              <w:pStyle w:val="a5"/>
              <w:spacing w:line="100" w:lineRule="atLeast"/>
              <w:jc w:val="both"/>
            </w:pPr>
            <w:r>
              <w:rPr>
                <w:rFonts w:ascii="Times New Roman" w:hAnsi="Times New Roman"/>
              </w:rPr>
              <w:t>Совет трудового коллектива МКДОУ</w:t>
            </w:r>
          </w:p>
          <w:p w14:paraId="59747C00" w14:textId="77777777" w:rsidR="00944ADF" w:rsidRDefault="00944ADF" w:rsidP="008163D4">
            <w:pPr>
              <w:pStyle w:val="a5"/>
              <w:spacing w:line="100" w:lineRule="atLeast"/>
              <w:jc w:val="both"/>
            </w:pPr>
            <w:r>
              <w:rPr>
                <w:rFonts w:ascii="Times New Roman" w:hAnsi="Times New Roman"/>
              </w:rPr>
              <w:t xml:space="preserve">«Детский сад «Белочка» с. </w:t>
            </w:r>
            <w:proofErr w:type="spellStart"/>
            <w:r>
              <w:rPr>
                <w:rFonts w:ascii="Times New Roman" w:hAnsi="Times New Roman"/>
              </w:rPr>
              <w:t>Курджиново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64C60203" w14:textId="77777777" w:rsidR="00944ADF" w:rsidRDefault="00944ADF" w:rsidP="008163D4">
            <w:pPr>
              <w:pStyle w:val="a5"/>
              <w:spacing w:line="100" w:lineRule="atLeast"/>
              <w:jc w:val="both"/>
            </w:pPr>
            <w:r>
              <w:rPr>
                <w:rFonts w:ascii="Times New Roman" w:hAnsi="Times New Roman"/>
              </w:rPr>
              <w:t>_________/</w:t>
            </w:r>
            <w:proofErr w:type="spellStart"/>
            <w:r>
              <w:rPr>
                <w:rFonts w:ascii="Times New Roman" w:hAnsi="Times New Roman"/>
              </w:rPr>
              <w:t>Любушева</w:t>
            </w:r>
            <w:proofErr w:type="spellEnd"/>
            <w:r>
              <w:rPr>
                <w:rFonts w:ascii="Times New Roman" w:hAnsi="Times New Roman"/>
              </w:rPr>
              <w:t xml:space="preserve"> А. В.</w:t>
            </w:r>
          </w:p>
          <w:p w14:paraId="1B480A27" w14:textId="77777777" w:rsidR="00944ADF" w:rsidRDefault="00944ADF" w:rsidP="008163D4">
            <w:pPr>
              <w:pStyle w:val="a5"/>
              <w:spacing w:line="100" w:lineRule="atLeast"/>
              <w:jc w:val="both"/>
            </w:pPr>
            <w:r>
              <w:rPr>
                <w:rFonts w:ascii="Times New Roman" w:hAnsi="Times New Roman"/>
              </w:rPr>
              <w:t>Протокол № 8/1 от 04.09.2020г.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BA4493" w14:textId="77777777" w:rsidR="00944ADF" w:rsidRDefault="00944ADF" w:rsidP="008163D4">
            <w:pPr>
              <w:pStyle w:val="a5"/>
              <w:spacing w:line="100" w:lineRule="atLeast"/>
              <w:jc w:val="right"/>
            </w:pPr>
            <w:r>
              <w:rPr>
                <w:rFonts w:ascii="Times New Roman" w:hAnsi="Times New Roman"/>
              </w:rPr>
              <w:t>УТВЕРЖДАЮ:</w:t>
            </w:r>
          </w:p>
          <w:p w14:paraId="45E57D0A" w14:textId="77777777" w:rsidR="00944ADF" w:rsidRDefault="00944ADF" w:rsidP="008163D4">
            <w:pPr>
              <w:pStyle w:val="a5"/>
              <w:spacing w:line="100" w:lineRule="atLeast"/>
              <w:jc w:val="right"/>
            </w:pPr>
            <w:r>
              <w:rPr>
                <w:rFonts w:ascii="Times New Roman" w:hAnsi="Times New Roman"/>
              </w:rPr>
              <w:t xml:space="preserve">Заведующая МКДОУ «Детский сад </w:t>
            </w:r>
          </w:p>
          <w:p w14:paraId="0FFAC6F9" w14:textId="77777777" w:rsidR="00944ADF" w:rsidRDefault="00944ADF" w:rsidP="008163D4">
            <w:pPr>
              <w:pStyle w:val="a5"/>
              <w:spacing w:line="100" w:lineRule="atLeast"/>
              <w:jc w:val="right"/>
            </w:pPr>
            <w:r>
              <w:rPr>
                <w:rFonts w:ascii="Times New Roman" w:hAnsi="Times New Roman"/>
              </w:rPr>
              <w:t xml:space="preserve">«Белочка» с. </w:t>
            </w:r>
            <w:proofErr w:type="spellStart"/>
            <w:r>
              <w:rPr>
                <w:rFonts w:ascii="Times New Roman" w:hAnsi="Times New Roman"/>
              </w:rPr>
              <w:t>Курджиново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22AFE5DF" w14:textId="77777777" w:rsidR="00944ADF" w:rsidRDefault="00944ADF" w:rsidP="008163D4">
            <w:pPr>
              <w:pStyle w:val="a5"/>
              <w:spacing w:line="100" w:lineRule="atLeast"/>
              <w:jc w:val="right"/>
            </w:pPr>
            <w:r>
              <w:rPr>
                <w:rFonts w:ascii="Times New Roman" w:hAnsi="Times New Roman"/>
              </w:rPr>
              <w:t>__________/И. А. Гузеева</w:t>
            </w:r>
          </w:p>
          <w:p w14:paraId="51126451" w14:textId="77777777" w:rsidR="00944ADF" w:rsidRDefault="00944ADF" w:rsidP="008163D4">
            <w:pPr>
              <w:pStyle w:val="a5"/>
              <w:spacing w:line="100" w:lineRule="atLeast"/>
              <w:jc w:val="right"/>
            </w:pPr>
            <w:r>
              <w:rPr>
                <w:rFonts w:ascii="Times New Roman" w:hAnsi="Times New Roman"/>
              </w:rPr>
              <w:t>Приказ № 44 от 04.09.2020г.</w:t>
            </w:r>
          </w:p>
        </w:tc>
      </w:tr>
    </w:tbl>
    <w:p w14:paraId="019E3CA0" w14:textId="77777777" w:rsidR="00944ADF" w:rsidRDefault="00944ADF" w:rsidP="00944ADF">
      <w:pPr>
        <w:pStyle w:val="a3"/>
        <w:spacing w:after="0"/>
        <w:jc w:val="both"/>
      </w:pPr>
    </w:p>
    <w:p w14:paraId="2E888969" w14:textId="77777777" w:rsidR="00944ADF" w:rsidRDefault="00944ADF" w:rsidP="00944ADF">
      <w:pPr>
        <w:pStyle w:val="a3"/>
      </w:pPr>
    </w:p>
    <w:p w14:paraId="470C5F55" w14:textId="77777777" w:rsidR="00944ADF" w:rsidRDefault="00944ADF" w:rsidP="00944ADF">
      <w:pPr>
        <w:pStyle w:val="a3"/>
      </w:pPr>
    </w:p>
    <w:p w14:paraId="40B20B38" w14:textId="77777777" w:rsidR="00944ADF" w:rsidRDefault="00944ADF" w:rsidP="00944ADF">
      <w:pPr>
        <w:pStyle w:val="a3"/>
      </w:pPr>
    </w:p>
    <w:p w14:paraId="09654282" w14:textId="77777777" w:rsidR="00944ADF" w:rsidRDefault="00944ADF" w:rsidP="00944ADF">
      <w:pPr>
        <w:pStyle w:val="a3"/>
      </w:pPr>
    </w:p>
    <w:p w14:paraId="0CB51C91" w14:textId="77777777" w:rsidR="00944ADF" w:rsidRDefault="00944ADF" w:rsidP="00944ADF">
      <w:pPr>
        <w:pStyle w:val="a3"/>
      </w:pPr>
    </w:p>
    <w:p w14:paraId="1B15A804" w14:textId="77777777" w:rsidR="00944ADF" w:rsidRDefault="00944ADF" w:rsidP="00944ADF">
      <w:pPr>
        <w:pStyle w:val="a3"/>
      </w:pPr>
    </w:p>
    <w:p w14:paraId="28DB63EB" w14:textId="77777777" w:rsidR="00944ADF" w:rsidRDefault="00944ADF" w:rsidP="00944ADF">
      <w:pPr>
        <w:pStyle w:val="a3"/>
      </w:pPr>
      <w:r>
        <w:t xml:space="preserve">                                                                                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ПОРЯДОК</w:t>
      </w:r>
    </w:p>
    <w:p w14:paraId="0394E646" w14:textId="77777777" w:rsidR="00944ADF" w:rsidRDefault="00944ADF" w:rsidP="00944ADF">
      <w:pPr>
        <w:pStyle w:val="a3"/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И ОСНОВАНИЯ ПЕРЕВОДА, ОТЧИСЛЕНИЯ</w:t>
      </w:r>
    </w:p>
    <w:p w14:paraId="0252ABE1" w14:textId="77777777" w:rsidR="00944ADF" w:rsidRDefault="00944ADF" w:rsidP="00944ADF">
      <w:pPr>
        <w:pStyle w:val="a3"/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И ВОССТАНОВЛЕНИЯ ОБУЧАЮЩИХСЯ</w:t>
      </w:r>
    </w:p>
    <w:p w14:paraId="38987CCD" w14:textId="77777777" w:rsidR="00944ADF" w:rsidRDefault="00944ADF" w:rsidP="00944ADF">
      <w:pPr>
        <w:pStyle w:val="a3"/>
      </w:pPr>
      <w:r>
        <w:rPr>
          <w:rFonts w:ascii="Times New Roman" w:hAnsi="Times New Roman"/>
          <w:b/>
          <w:bCs/>
          <w:sz w:val="32"/>
          <w:szCs w:val="32"/>
        </w:rPr>
        <w:t xml:space="preserve">           МКДОУ «ДЕТСКИЙ САД «БЕЛОЧКА» С. КУРДЖИНОВО»</w:t>
      </w:r>
    </w:p>
    <w:p w14:paraId="4CF8A8CE" w14:textId="77777777" w:rsidR="00944ADF" w:rsidRDefault="00944ADF" w:rsidP="00944ADF">
      <w:pPr>
        <w:pStyle w:val="a3"/>
      </w:pPr>
    </w:p>
    <w:p w14:paraId="7A70B9A1" w14:textId="77777777" w:rsidR="00944ADF" w:rsidRDefault="00944ADF" w:rsidP="00944ADF">
      <w:pPr>
        <w:pStyle w:val="a3"/>
      </w:pPr>
    </w:p>
    <w:p w14:paraId="518E4AAD" w14:textId="77777777" w:rsidR="00944ADF" w:rsidRDefault="00944ADF" w:rsidP="00944ADF">
      <w:pPr>
        <w:pStyle w:val="a3"/>
      </w:pPr>
    </w:p>
    <w:p w14:paraId="5AD3ABFB" w14:textId="77777777" w:rsidR="00944ADF" w:rsidRDefault="00944ADF" w:rsidP="00944ADF">
      <w:pPr>
        <w:pStyle w:val="a3"/>
      </w:pPr>
    </w:p>
    <w:p w14:paraId="0579B3EC" w14:textId="77777777" w:rsidR="00944ADF" w:rsidRDefault="00944ADF" w:rsidP="00944ADF">
      <w:pPr>
        <w:pStyle w:val="a3"/>
      </w:pPr>
    </w:p>
    <w:p w14:paraId="28F82241" w14:textId="77777777" w:rsidR="00944ADF" w:rsidRDefault="00944ADF" w:rsidP="00944ADF">
      <w:pPr>
        <w:pStyle w:val="a3"/>
      </w:pPr>
    </w:p>
    <w:p w14:paraId="5246CFF5" w14:textId="77777777" w:rsidR="00944ADF" w:rsidRDefault="00944ADF" w:rsidP="00944ADF">
      <w:pPr>
        <w:pStyle w:val="a3"/>
      </w:pPr>
    </w:p>
    <w:p w14:paraId="01A4DAA0" w14:textId="77777777" w:rsidR="00944ADF" w:rsidRDefault="00944ADF" w:rsidP="00944ADF">
      <w:pPr>
        <w:pStyle w:val="a3"/>
      </w:pPr>
    </w:p>
    <w:p w14:paraId="2C63DFD4" w14:textId="77777777" w:rsidR="00944ADF" w:rsidRDefault="00944ADF" w:rsidP="00944ADF">
      <w:pPr>
        <w:pStyle w:val="a3"/>
      </w:pPr>
    </w:p>
    <w:p w14:paraId="0E8E883C" w14:textId="77777777" w:rsidR="00944ADF" w:rsidRDefault="00944ADF" w:rsidP="00944ADF">
      <w:pPr>
        <w:pStyle w:val="a3"/>
      </w:pPr>
    </w:p>
    <w:p w14:paraId="0D0D17F7" w14:textId="77777777" w:rsidR="00944ADF" w:rsidRDefault="00944ADF" w:rsidP="00944ADF">
      <w:pPr>
        <w:pStyle w:val="a3"/>
      </w:pPr>
    </w:p>
    <w:p w14:paraId="4A5D165D" w14:textId="77777777" w:rsidR="00944ADF" w:rsidRDefault="00944ADF" w:rsidP="00944ADF">
      <w:pPr>
        <w:pStyle w:val="a3"/>
      </w:pPr>
    </w:p>
    <w:p w14:paraId="702FD5BF" w14:textId="77777777" w:rsidR="00944ADF" w:rsidRDefault="00944ADF" w:rsidP="00944ADF">
      <w:pPr>
        <w:pStyle w:val="a3"/>
      </w:pPr>
    </w:p>
    <w:p w14:paraId="7627EE61" w14:textId="77777777" w:rsidR="00944ADF" w:rsidRDefault="00944ADF" w:rsidP="00944ADF">
      <w:pPr>
        <w:pStyle w:val="a3"/>
      </w:pPr>
    </w:p>
    <w:p w14:paraId="74F0F1F3" w14:textId="77777777" w:rsidR="00944ADF" w:rsidRDefault="00944ADF" w:rsidP="00944ADF">
      <w:pPr>
        <w:pStyle w:val="a3"/>
      </w:pPr>
      <w: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Курджиново</w:t>
      </w:r>
      <w:proofErr w:type="spellEnd"/>
      <w:r>
        <w:rPr>
          <w:rFonts w:ascii="Times New Roman" w:hAnsi="Times New Roman"/>
          <w:sz w:val="28"/>
          <w:szCs w:val="28"/>
        </w:rPr>
        <w:t>, 2020 год</w:t>
      </w:r>
    </w:p>
    <w:p w14:paraId="5A7EFB13" w14:textId="77777777" w:rsidR="00944ADF" w:rsidRDefault="00944ADF" w:rsidP="00944ADF">
      <w:pPr>
        <w:pStyle w:val="a4"/>
      </w:pPr>
    </w:p>
    <w:p w14:paraId="5472F539" w14:textId="77777777" w:rsidR="00944ADF" w:rsidRDefault="00944ADF" w:rsidP="00944ADF">
      <w:pPr>
        <w:pStyle w:val="a4"/>
      </w:pPr>
    </w:p>
    <w:p w14:paraId="59366612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16F69CA1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1.1. Порядок и основания перевода, отчисления и восстановления обучающихся муниципального казенного дошкольного образовательного учреждения «Детский сад  «Белочка»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Курджиново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– Порядок) разработан в соответствии с Федеральным Законом от 29.12.2012 г. № 273-ФЗ «Об образовании в Российской Федерации», Приказом министерства просвещения Российской Федерации от 25 июня 2020 г. № 320 «О внесении изменений в порядок и условия осуществления перевода обучающихся из одной организации, 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муниципального казенного дошкольного образовательного учреждения «Детский сад «Белочка»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Курджиново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DE38909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регулирует механизм и основания перевода, отчисления и восстановления обучающихся «Детский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Белочка»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Курджиново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6D0CC8C0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b/>
          <w:bCs/>
          <w:sz w:val="28"/>
          <w:szCs w:val="28"/>
        </w:rPr>
        <w:t>2. Порядок и условия перевода обучающихся.</w:t>
      </w:r>
    </w:p>
    <w:p w14:paraId="1E7E6D94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Порядок устанавливает общие требования к процедуре и условиям осуществления перевода обучающегося из МКДОУ «Детский сад «Белочка»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Курджиново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МКДОУ), осуществляющего образовательную деятельность по образовательным программам дошкольного образования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14:paraId="733E9C1B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 обучающегося (далее - обучающийся);</w:t>
      </w:r>
    </w:p>
    <w:p w14:paraId="43F7B3BD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14:paraId="10B74449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- в случае приостановления действия лицензии.</w:t>
      </w:r>
    </w:p>
    <w:p w14:paraId="61C36A33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администрации Урупского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Черкесской 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>» обеспечивает перевод обучающихся с письменного согласия их родителей (законных представителей).</w:t>
      </w:r>
    </w:p>
    <w:p w14:paraId="20CE23E2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Перевод обучающихся не зависит от периода (времени) учебного года.</w:t>
      </w:r>
    </w:p>
    <w:p w14:paraId="1F436A86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b/>
          <w:bCs/>
          <w:sz w:val="28"/>
          <w:szCs w:val="28"/>
        </w:rPr>
        <w:t>2.1. Перевод обучающегося по инициативе его родителей (законных представителей)</w:t>
      </w:r>
    </w:p>
    <w:p w14:paraId="785A4CDA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2.1.1.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организации, осуществляющую образовательную деятельность по образовательным программам дошкольного образования</w:t>
      </w:r>
    </w:p>
    <w:p w14:paraId="3B432D8C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14:paraId="1B37327F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- осуществляют выбор принимающей организации;</w:t>
      </w:r>
    </w:p>
    <w:p w14:paraId="2F98F56C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-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- при отсутствии свободных мест в выбранной организации обращаются в МКУ «Управление образования администрации Урупского муниципального района КЧР»  для определения принимающей организации из числа муниципальных образовательных организаций;</w:t>
      </w:r>
    </w:p>
    <w:p w14:paraId="1A0C0E6C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- обращаются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МКДОУ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5B920512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(далее- частная образовательная организация).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представители):</w:t>
      </w:r>
    </w:p>
    <w:p w14:paraId="0BD97A74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выбор частной образовательной организации;</w:t>
      </w:r>
    </w:p>
    <w:p w14:paraId="313B71BC" w14:textId="77777777" w:rsidR="00944ADF" w:rsidRDefault="00944ADF" w:rsidP="00944ADF">
      <w:pPr>
        <w:pStyle w:val="a4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14:paraId="5086F89C" w14:textId="77777777" w:rsidR="00944ADF" w:rsidRDefault="00944ADF" w:rsidP="00944ADF">
      <w:pPr>
        <w:pStyle w:val="a4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организацию.".</w:t>
      </w:r>
    </w:p>
    <w:p w14:paraId="64FC652B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2.1.2.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14:paraId="41C1FD0F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14:paraId="4A160B81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б) дата рождения;</w:t>
      </w:r>
    </w:p>
    <w:p w14:paraId="4AC432A6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14:paraId="63D7DB86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14:paraId="6B0D9FFC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2.1.3. На основании заявления родителей (законных представителей) обучающегося об отчислении в порядке перевода заведующий МКДОУ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14:paraId="04BF6D81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2.1.4. МКДОУ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14:paraId="3ED89128" w14:textId="77777777" w:rsidR="00944ADF" w:rsidRDefault="00944ADF" w:rsidP="00944ADF">
      <w:pPr>
        <w:pStyle w:val="a4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представителя)."</w:t>
      </w:r>
    </w:p>
    <w:p w14:paraId="15457437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2.1.5.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14:paraId="24881CCD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2.1.6.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14:paraId="14C5AE81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2.1.7.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14:paraId="7EC45005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2.1.8.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14:paraId="4C3EC2C2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2.1.9.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14:paraId="1EC25888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2.1.10. Принимающая организация при зачислении обучающегося, отчисленного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МКДОУ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двух рабочих дней с даты издания распорядительного акта,  о зачислении обучающегося в порядке перевода письменно уведомляет МКДОУ  о номере и дате распорядительного акта о зачислении обучающегося в принимающую организацию.</w:t>
      </w:r>
    </w:p>
    <w:p w14:paraId="20CB1AE5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b/>
          <w:bCs/>
          <w:sz w:val="28"/>
          <w:szCs w:val="28"/>
        </w:rPr>
        <w:t>2.2.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14:paraId="2AD39397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2.2.1.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14:paraId="11D1DDE0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предстоящем переводе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МКДОУ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14:paraId="3B39A1EF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2.2.2. О причине, влекущей за собой необходимость перевода обучающихся, администрация МКДОУ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14:paraId="2D061336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- в случае аннулирования лицензии - в течение пяти рабочих дней с момента вступления в законную силу решения суда;</w:t>
      </w:r>
    </w:p>
    <w:p w14:paraId="5D1BB9BC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0BB14734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2.2.3. Учредитель, за исключением случая, указанного в </w:t>
      </w:r>
      <w:hyperlink r:id="rId4" w:anchor="100036" w:history="1">
        <w:r>
          <w:rPr>
            <w:rStyle w:val="-"/>
            <w:rFonts w:ascii="Times New Roman" w:hAnsi="Times New Roman" w:cs="Times New Roman"/>
            <w:sz w:val="28"/>
            <w:szCs w:val="28"/>
          </w:rPr>
          <w:t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администрации МКДОУ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14:paraId="2B054A91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2.2.4.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14:paraId="050A6AC1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7BAE2BED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2.2.5.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МКДОУ  доводит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14:paraId="63D81DAE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lastRenderedPageBreak/>
        <w:t>2.2.6. После получения письменных согласий родителей (законных представителей) обучающихся администрация МКДОУ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14:paraId="74F77C57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2.2.7.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14:paraId="556A1788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2.2.8. Администрация МКДОУ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14:paraId="6215950B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2.2.9.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14:paraId="7103C2A0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В распорядительном акте о зачислении делается запись о зачислении обучающегося в порядке перевода с указанием МКДОУ «Детский сад «Белочка»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Курджиново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которой он обучался до перевода, возрастной категории обучающегося и направленности группы.</w:t>
      </w:r>
    </w:p>
    <w:p w14:paraId="384E6917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2.2.10.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14:paraId="33225FAA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и основания отчисления.</w:t>
      </w:r>
    </w:p>
    <w:p w14:paraId="48BCBB19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3.1. Отчисление несовершеннолетнего обучающегося из дошкольных групп осуществляется:</w:t>
      </w:r>
    </w:p>
    <w:p w14:paraId="0B628CB8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14:paraId="5EBD3221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2) досрочно.</w:t>
      </w:r>
    </w:p>
    <w:p w14:paraId="1B38FA2D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14:paraId="73E2502F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1) по инициативе родителей (законных представителей) обучающегося, выраженной в форме заявления, в том числе в случае перевода обучающегося продолжения освоения образовательной программы в другую организацию, осуществляющую образовательную деятельность;</w:t>
      </w:r>
    </w:p>
    <w:p w14:paraId="4C2B11FC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2) по обстоятельствам, не зависящим от воли родителей (законных представителей) обучающегося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МКДОУ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в случае ликвидации МКДОУ,  аннулирования лицензии на осуществление образовательной деятельности;</w:t>
      </w:r>
    </w:p>
    <w:p w14:paraId="2B5DD494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3) по медицинским показаниям, препятствующим нахождению обучающегося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МКДОУ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наличии медицинского заключения о состоянии здоровья.</w:t>
      </w:r>
    </w:p>
    <w:p w14:paraId="49B0F80C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3.3. Основанием для отчисления обучающегося является приказ заведующего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МКДОУ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отчислении.</w:t>
      </w:r>
    </w:p>
    <w:p w14:paraId="2528CCBD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Права и обязанности участников образовательных отношений, предусмотренные законодательством об образовании и локальными нормативными актами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МКДОУ  прекращаются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даты отчисления обучающегося.</w:t>
      </w:r>
    </w:p>
    <w:p w14:paraId="2943231D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>3.5. Досрочное прекращение образовательных отношений по инициативе родителей (законных представителей) обучающегося не влечет за собой возникновение каких-либо дополнительных, в том числе материальных, обязательств.</w:t>
      </w:r>
    </w:p>
    <w:p w14:paraId="0FA6C8B5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и основания восстановления в МКДОУ «Детский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сад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Белочка» село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Курджиново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0C6E91F0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4.1. Обучающийся, отчисленный из МКДОУ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ребенка при наличии в МКДОУ свободных мест и направления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по определению детей в ДОУ.</w:t>
      </w:r>
    </w:p>
    <w:p w14:paraId="08E150EC" w14:textId="77777777" w:rsidR="00944ADF" w:rsidRDefault="00944ADF" w:rsidP="00944AD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4.2. Основанием для восстановления обучающегося является 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 МКДОУ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Восстановление обучающегося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МКДОУ  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Правилами приема обучающихся.</w:t>
      </w:r>
    </w:p>
    <w:p w14:paraId="46EA3212" w14:textId="77777777" w:rsidR="00944ADF" w:rsidRDefault="00944ADF" w:rsidP="00944ADF">
      <w:pPr>
        <w:pStyle w:val="a4"/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944ADF" w14:paraId="1F5A8FAC" w14:textId="77777777" w:rsidTr="008163D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218FA931" w14:textId="77777777" w:rsidR="00944ADF" w:rsidRDefault="00944ADF" w:rsidP="008163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944ADF" w14:paraId="5DF36FCE" w14:textId="77777777" w:rsidTr="008163D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70468F46" w14:textId="77777777" w:rsidR="00944ADF" w:rsidRDefault="00944ADF" w:rsidP="008163D4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44ADF" w14:paraId="252B8C89" w14:textId="77777777" w:rsidTr="008163D4">
        <w:trPr>
          <w:jc w:val="center"/>
        </w:trPr>
        <w:tc>
          <w:tcPr>
            <w:tcW w:w="0" w:type="auto"/>
          </w:tcPr>
          <w:p w14:paraId="5F1529F2" w14:textId="77777777" w:rsidR="00944ADF" w:rsidRDefault="00944ADF" w:rsidP="008163D4">
            <w:r>
              <w:t>Сертификат</w:t>
            </w:r>
          </w:p>
        </w:tc>
        <w:tc>
          <w:tcPr>
            <w:tcW w:w="0" w:type="auto"/>
          </w:tcPr>
          <w:p w14:paraId="49F70946" w14:textId="77777777" w:rsidR="00944ADF" w:rsidRDefault="00944ADF" w:rsidP="008163D4">
            <w:r>
              <w:t>603332450510203670830559428146817986133868575800</w:t>
            </w:r>
          </w:p>
        </w:tc>
      </w:tr>
      <w:tr w:rsidR="00944ADF" w14:paraId="7662665D" w14:textId="77777777" w:rsidTr="008163D4">
        <w:trPr>
          <w:jc w:val="center"/>
        </w:trPr>
        <w:tc>
          <w:tcPr>
            <w:tcW w:w="0" w:type="auto"/>
          </w:tcPr>
          <w:p w14:paraId="12BB2FE6" w14:textId="77777777" w:rsidR="00944ADF" w:rsidRDefault="00944ADF" w:rsidP="008163D4">
            <w:r>
              <w:t>Владелец</w:t>
            </w:r>
          </w:p>
        </w:tc>
        <w:tc>
          <w:tcPr>
            <w:tcW w:w="0" w:type="auto"/>
          </w:tcPr>
          <w:p w14:paraId="32295303" w14:textId="77777777" w:rsidR="00944ADF" w:rsidRDefault="00944ADF" w:rsidP="008163D4">
            <w:r>
              <w:t>Гузеева Ирина Александровна</w:t>
            </w:r>
          </w:p>
        </w:tc>
      </w:tr>
      <w:tr w:rsidR="00944ADF" w14:paraId="70E39A6A" w14:textId="77777777" w:rsidTr="008163D4">
        <w:trPr>
          <w:jc w:val="center"/>
        </w:trPr>
        <w:tc>
          <w:tcPr>
            <w:tcW w:w="0" w:type="auto"/>
          </w:tcPr>
          <w:p w14:paraId="37FDFA8B" w14:textId="77777777" w:rsidR="00944ADF" w:rsidRDefault="00944ADF" w:rsidP="008163D4">
            <w:r>
              <w:t>Действителен</w:t>
            </w:r>
          </w:p>
        </w:tc>
        <w:tc>
          <w:tcPr>
            <w:tcW w:w="0" w:type="auto"/>
          </w:tcPr>
          <w:p w14:paraId="25816A9C" w14:textId="77777777" w:rsidR="00944ADF" w:rsidRDefault="00944ADF" w:rsidP="008163D4">
            <w:r>
              <w:t>С 24.08.2021 по 24.08.2022</w:t>
            </w:r>
          </w:p>
        </w:tc>
      </w:tr>
    </w:tbl>
    <w:p w14:paraId="66A7DA1A" w14:textId="77777777" w:rsidR="00944ADF" w:rsidRDefault="00944ADF" w:rsidP="00944ADF"/>
    <w:p w14:paraId="7D16C1E0" w14:textId="77777777" w:rsidR="006C5188" w:rsidRDefault="006C5188"/>
    <w:sectPr w:rsidR="006C5188">
      <w:pgSz w:w="11906" w:h="16838"/>
      <w:pgMar w:top="851" w:right="1133" w:bottom="1134" w:left="99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2C"/>
    <w:rsid w:val="0017672C"/>
    <w:rsid w:val="006C5188"/>
    <w:rsid w:val="009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40132-1CB2-481F-8E5B-0F765E03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44ADF"/>
    <w:pPr>
      <w:suppressAutoHyphens/>
      <w:spacing w:line="254" w:lineRule="auto"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944ADF"/>
    <w:rPr>
      <w:color w:val="0000FF"/>
      <w:u w:val="single"/>
      <w:lang/>
    </w:rPr>
  </w:style>
  <w:style w:type="paragraph" w:styleId="a4">
    <w:name w:val="No Spacing"/>
    <w:rsid w:val="00944ADF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customStyle="1" w:styleId="a5">
    <w:name w:val="Содержимое таблицы"/>
    <w:basedOn w:val="a3"/>
    <w:rsid w:val="00944ADF"/>
  </w:style>
  <w:style w:type="table" w:customStyle="1" w:styleId="myTableStyle">
    <w:name w:val="myTableStyle"/>
    <w:rsid w:val="00944ADF"/>
    <w:rPr>
      <w:rFonts w:eastAsiaTheme="minorEastAsia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ad6.ru/2016-06-23-10-13-55/2016-06-24-08-4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2403</Words>
  <Characters>13702</Characters>
  <Application>Microsoft Office Word</Application>
  <DocSecurity>0</DocSecurity>
  <Lines>114</Lines>
  <Paragraphs>32</Paragraphs>
  <ScaleCrop>false</ScaleCrop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2023-12-15T06:52:00Z</dcterms:created>
  <dcterms:modified xsi:type="dcterms:W3CDTF">2023-12-15T06:53:00Z</dcterms:modified>
</cp:coreProperties>
</file>